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32B9" w14:textId="77777777" w:rsidR="00E736F2" w:rsidRDefault="00E736F2" w:rsidP="00E736F2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Miejscowość: </w:t>
      </w:r>
      <w:r>
        <w:rPr>
          <w:rFonts w:ascii="Fira Sans" w:hAnsi="Fira Sans"/>
          <w:color w:val="auto"/>
        </w:rPr>
        <w:tab/>
        <w:t xml:space="preserve">, </w:t>
      </w:r>
    </w:p>
    <w:p w14:paraId="4A43E1FC" w14:textId="77777777" w:rsidR="00E736F2" w:rsidRDefault="00E736F2" w:rsidP="00E736F2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Data: </w:t>
      </w:r>
      <w:r>
        <w:rPr>
          <w:rFonts w:ascii="Fira Sans" w:hAnsi="Fira Sans"/>
          <w:color w:val="auto"/>
        </w:rPr>
        <w:tab/>
      </w:r>
    </w:p>
    <w:p w14:paraId="29416746" w14:textId="77777777" w:rsidR="00E736F2" w:rsidRDefault="00E736F2" w:rsidP="00E736F2">
      <w:pPr>
        <w:pStyle w:val="Nagwek2"/>
        <w:tabs>
          <w:tab w:val="left" w:leader="underscore" w:pos="3134"/>
        </w:tabs>
        <w:spacing w:after="48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Politechnika Krakowska im. Tadeusza Kościuszki </w:t>
      </w:r>
      <w:r>
        <w:rPr>
          <w:rFonts w:ascii="Fira Sans" w:hAnsi="Fira Sans"/>
          <w:color w:val="auto"/>
        </w:rPr>
        <w:br/>
        <w:t>ul. Warszawska 24</w:t>
      </w:r>
      <w:r>
        <w:rPr>
          <w:rFonts w:ascii="Fira Sans" w:hAnsi="Fira Sans"/>
          <w:color w:val="auto"/>
        </w:rPr>
        <w:br/>
        <w:t>31-155 Kraków</w:t>
      </w:r>
    </w:p>
    <w:p w14:paraId="774478FF" w14:textId="52C94EB6" w:rsidR="003A6E40" w:rsidRPr="00962B67" w:rsidRDefault="003A6E40" w:rsidP="00EF1990">
      <w:pPr>
        <w:pStyle w:val="Nagwek2"/>
        <w:spacing w:after="360"/>
        <w:rPr>
          <w:rFonts w:ascii="Fira Sans" w:hAnsi="Fira Sans"/>
          <w:b/>
          <w:color w:val="auto"/>
          <w:sz w:val="32"/>
          <w:szCs w:val="28"/>
        </w:rPr>
      </w:pPr>
      <w:bookmarkStart w:id="0" w:name="_GoBack"/>
      <w:bookmarkEnd w:id="0"/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architektonicznej</w:t>
      </w:r>
      <w:r w:rsidR="002740E1">
        <w:rPr>
          <w:rFonts w:ascii="Fira Sans" w:hAnsi="Fira Sans"/>
          <w:b/>
          <w:color w:val="auto"/>
          <w:sz w:val="32"/>
          <w:szCs w:val="28"/>
        </w:rPr>
        <w:t xml:space="preserve"> i/lub </w:t>
      </w:r>
      <w:r w:rsidR="006206F7">
        <w:rPr>
          <w:rFonts w:ascii="Fira Sans" w:hAnsi="Fira Sans"/>
          <w:b/>
          <w:color w:val="auto"/>
          <w:sz w:val="32"/>
          <w:szCs w:val="28"/>
        </w:rPr>
        <w:t>informacyjno-komunikacyjnej</w:t>
      </w:r>
    </w:p>
    <w:p w14:paraId="511FF4AD" w14:textId="77777777"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51FA6AE9" w14:textId="77777777"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20622446" w14:textId="77777777" w:rsidR="00EF1990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1" w:name="_Hlk79748936"/>
      <w:r w:rsidR="00A13E56" w:rsidRPr="00962B67">
        <w:rPr>
          <w:rFonts w:ascii="Fira Sans" w:hAnsi="Fira Sans"/>
          <w:color w:val="auto"/>
        </w:rPr>
        <w:tab/>
      </w:r>
      <w:bookmarkEnd w:id="1"/>
    </w:p>
    <w:p w14:paraId="68597EBB" w14:textId="47F86C5E"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4C5FC1A5" w14:textId="77777777"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1094BE7F" w14:textId="77777777" w:rsidR="00F33BAC" w:rsidRPr="007E5CAB" w:rsidRDefault="00F33BAC" w:rsidP="00EF1990">
      <w:pPr>
        <w:pStyle w:val="Nagwek2"/>
        <w:tabs>
          <w:tab w:val="left" w:leader="underscore" w:pos="6438"/>
        </w:tabs>
        <w:spacing w:after="24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42A4B3E6" w14:textId="1097CB83" w:rsidR="00A13E56" w:rsidRPr="00962B67" w:rsidRDefault="00255C16" w:rsidP="00EF1990">
      <w:pPr>
        <w:pStyle w:val="Nagwek2"/>
        <w:spacing w:after="240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Zapewnienie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</w:t>
      </w:r>
      <w:r w:rsidR="002740E1">
        <w:rPr>
          <w:rFonts w:ascii="Fira Sans" w:hAnsi="Fira Sans"/>
          <w:color w:val="auto"/>
        </w:rPr>
        <w:t xml:space="preserve">. </w:t>
      </w:r>
      <w:r w:rsidR="00975E04" w:rsidRPr="00962B67">
        <w:rPr>
          <w:rFonts w:ascii="Fira Sans" w:hAnsi="Fira Sans"/>
          <w:color w:val="auto"/>
        </w:rPr>
        <w:t>Opis bariery utrudniającej/uniemożliwiającej dostęp:</w:t>
      </w:r>
    </w:p>
    <w:p w14:paraId="4396449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6D30E81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9E0520B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DB8281E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CE7E29D" w14:textId="77777777"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56ED6119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BB2E18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8831C5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8E3DC4C" w14:textId="77777777" w:rsidR="00A13E56" w:rsidRPr="00962B67" w:rsidRDefault="00A13E56" w:rsidP="00EF1990">
      <w:pPr>
        <w:pStyle w:val="Nagwek2"/>
        <w:tabs>
          <w:tab w:val="left" w:leader="underscore" w:pos="8229"/>
        </w:tabs>
        <w:spacing w:after="360"/>
        <w:rPr>
          <w:color w:val="auto"/>
        </w:rPr>
      </w:pPr>
      <w:r w:rsidRPr="00962B67">
        <w:rPr>
          <w:color w:val="auto"/>
        </w:rPr>
        <w:tab/>
      </w:r>
    </w:p>
    <w:p w14:paraId="12A42331" w14:textId="0E10C2A8" w:rsidR="00A13E56" w:rsidRPr="00962B67" w:rsidRDefault="00975E04" w:rsidP="00EF1990">
      <w:pPr>
        <w:pStyle w:val="Nagwek2"/>
        <w:tabs>
          <w:tab w:val="left" w:pos="709"/>
          <w:tab w:val="left" w:pos="1418"/>
          <w:tab w:val="left" w:leader="underscore" w:pos="8241"/>
        </w:tabs>
        <w:spacing w:after="360"/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</w:t>
      </w:r>
      <w:r w:rsidR="002740E1">
        <w:rPr>
          <w:rFonts w:ascii="Fira Sans" w:hAnsi="Fira Sans"/>
          <w:color w:val="auto"/>
        </w:rPr>
        <w:t xml:space="preserve">. </w:t>
      </w:r>
      <w:r w:rsidR="009D32B3" w:rsidRPr="00962B67">
        <w:rPr>
          <w:rFonts w:ascii="Fira Sans" w:hAnsi="Fira Sans"/>
          <w:color w:val="auto"/>
        </w:rPr>
        <w:t>Opis bariery utrudniającej/uniemożliwiającej dostęp:</w:t>
      </w:r>
    </w:p>
    <w:p w14:paraId="3DE6DB9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C8383C0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C6250A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69FD662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4CF04B1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97E6563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lastRenderedPageBreak/>
        <w:tab/>
      </w:r>
    </w:p>
    <w:p w14:paraId="4104563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E6D42BE" w14:textId="77777777" w:rsidR="00A13E56" w:rsidRPr="00962B67" w:rsidRDefault="00A13E56" w:rsidP="00EF1990">
      <w:pPr>
        <w:pStyle w:val="Nagwek2"/>
        <w:tabs>
          <w:tab w:val="left" w:leader="underscore" w:pos="8229"/>
        </w:tabs>
        <w:spacing w:after="360"/>
        <w:rPr>
          <w:color w:val="auto"/>
        </w:rPr>
      </w:pPr>
      <w:r w:rsidRPr="00962B67">
        <w:rPr>
          <w:color w:val="auto"/>
        </w:rPr>
        <w:tab/>
      </w:r>
    </w:p>
    <w:p w14:paraId="33E55560" w14:textId="42C481C2" w:rsidR="0004183D" w:rsidRPr="00962B67" w:rsidRDefault="0004183D" w:rsidP="00EF1990">
      <w:pPr>
        <w:pStyle w:val="Nagwek2"/>
        <w:spacing w:after="360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 xml:space="preserve">Forma kontaktu z </w:t>
      </w:r>
      <w:r w:rsidR="002740E1">
        <w:rPr>
          <w:rFonts w:ascii="Fira Sans" w:hAnsi="Fira Sans"/>
          <w:color w:val="auto"/>
        </w:rPr>
        <w:t>W</w:t>
      </w:r>
      <w:r w:rsidR="006206F7">
        <w:rPr>
          <w:rFonts w:ascii="Fira Sans" w:hAnsi="Fira Sans"/>
          <w:color w:val="auto"/>
        </w:rPr>
        <w:t>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2740E1">
        <w:rPr>
          <w:rFonts w:ascii="Fira Sans" w:hAnsi="Fira Sans"/>
          <w:color w:val="auto"/>
        </w:rPr>
        <w:t>W</w:t>
      </w:r>
      <w:r w:rsidR="006206F7" w:rsidRPr="006206F7">
        <w:rPr>
          <w:rFonts w:ascii="Fira Sans" w:hAnsi="Fira Sans"/>
          <w:color w:val="auto"/>
        </w:rPr>
        <w:t>nioskodawca dokonuje wyboru i wskazania formy kontaktu</w:t>
      </w:r>
      <w:r w:rsidR="002740E1">
        <w:rPr>
          <w:rFonts w:ascii="Fira Sans" w:hAnsi="Fira Sans"/>
          <w:color w:val="auto"/>
        </w:rPr>
        <w:t>,</w:t>
      </w:r>
      <w:r w:rsidR="006206F7" w:rsidRPr="006206F7">
        <w:rPr>
          <w:rFonts w:ascii="Fira Sans" w:hAnsi="Fira Sans"/>
          <w:color w:val="auto"/>
        </w:rPr>
        <w:t xml:space="preserve">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00090C1C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7622458A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1BD2C841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00593651" w14:textId="77777777" w:rsidR="00BC5E04" w:rsidRPr="00962B67" w:rsidRDefault="00F33BAC" w:rsidP="002740E1">
      <w:pPr>
        <w:pStyle w:val="Nagwek2"/>
        <w:tabs>
          <w:tab w:val="left" w:leader="underscore" w:pos="5760"/>
        </w:tabs>
        <w:spacing w:after="36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AF4D" w14:textId="77777777" w:rsidR="003B5804" w:rsidRDefault="003B5804" w:rsidP="00995455">
      <w:pPr>
        <w:spacing w:after="0" w:line="240" w:lineRule="auto"/>
      </w:pPr>
      <w:r>
        <w:separator/>
      </w:r>
    </w:p>
  </w:endnote>
  <w:endnote w:type="continuationSeparator" w:id="0">
    <w:p w14:paraId="57217E94" w14:textId="77777777" w:rsidR="003B5804" w:rsidRDefault="003B5804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579173"/>
      <w:docPartObj>
        <w:docPartGallery w:val="Page Numbers (Bottom of Page)"/>
        <w:docPartUnique/>
      </w:docPartObj>
    </w:sdtPr>
    <w:sdtEndPr/>
    <w:sdtContent>
      <w:p w14:paraId="30437C13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AA96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534D" w14:textId="77777777" w:rsidR="003B5804" w:rsidRDefault="003B5804" w:rsidP="00995455">
      <w:pPr>
        <w:spacing w:after="0" w:line="240" w:lineRule="auto"/>
      </w:pPr>
      <w:r>
        <w:separator/>
      </w:r>
    </w:p>
  </w:footnote>
  <w:footnote w:type="continuationSeparator" w:id="0">
    <w:p w14:paraId="6FE0A0C9" w14:textId="77777777" w:rsidR="003B5804" w:rsidRDefault="003B5804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45C9"/>
    <w:rsid w:val="002740E1"/>
    <w:rsid w:val="002F77B0"/>
    <w:rsid w:val="00323AA9"/>
    <w:rsid w:val="003A6E40"/>
    <w:rsid w:val="003B5804"/>
    <w:rsid w:val="003D543D"/>
    <w:rsid w:val="003F73EA"/>
    <w:rsid w:val="006020B4"/>
    <w:rsid w:val="006206F7"/>
    <w:rsid w:val="006D057F"/>
    <w:rsid w:val="00707124"/>
    <w:rsid w:val="00725F79"/>
    <w:rsid w:val="00744600"/>
    <w:rsid w:val="00792196"/>
    <w:rsid w:val="007E5CAB"/>
    <w:rsid w:val="0083060F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736F2"/>
    <w:rsid w:val="00EC5344"/>
    <w:rsid w:val="00EF1990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476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8326ACE4-8E6D-44B7-A170-497999C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 zapewnienie dostępności architektonicznej i informacyjno-komunikacyjnej</dc:title>
  <dc:subject/>
  <dc:creator>Kawecka Paulina;laknera@uek.krakow.pl</dc:creator>
  <cp:keywords/>
  <dc:description/>
  <cp:lastModifiedBy>Angelika Kopeć</cp:lastModifiedBy>
  <cp:revision>5</cp:revision>
  <dcterms:created xsi:type="dcterms:W3CDTF">2023-04-03T13:57:00Z</dcterms:created>
  <dcterms:modified xsi:type="dcterms:W3CDTF">2024-08-07T10:45:00Z</dcterms:modified>
</cp:coreProperties>
</file>